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Физические основы защиты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6D5927" w:rsidR="00A77598" w:rsidRPr="0019485C" w:rsidRDefault="001948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1E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EC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Морозов Сергей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AC17D0" w:rsidR="004475DA" w:rsidRPr="0019485C" w:rsidRDefault="001948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F2FD6C" w14:textId="77777777" w:rsidR="00F21E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44263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_Toc222144263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3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42F0F2AC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64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_Toc222144264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3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309A938A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65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_Toc222144265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3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351AF3EB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66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_Toc222144266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3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660C4F97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67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_Toc222144267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5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0156502A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68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_Toc222144268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5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674E1BD8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69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_Toc222144269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5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3A8F1D57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0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_Toc222144270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6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1F6558D1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1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_Toc222144271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6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0E0D04F9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2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_Toc222144272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8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24847D08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3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_Toc222144273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9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09BD54B5" w14:textId="77777777" w:rsidR="00F21EC7" w:rsidRDefault="00235C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4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_Toc222144274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10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3F674B17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5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_Toc222144275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10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78B8990E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6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_Toc222144276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10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5CD496E9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7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_Toc222144277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10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62AE46FA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8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_Toc222144278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10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52E5D8F5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79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_Toc222144279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10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56C11DAC" w14:textId="77777777" w:rsidR="00F21EC7" w:rsidRDefault="00235C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44280" w:history="1">
            <w:r w:rsidR="00F21EC7" w:rsidRPr="00D85A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1EC7">
              <w:rPr>
                <w:noProof/>
                <w:webHidden/>
              </w:rPr>
              <w:tab/>
            </w:r>
            <w:r w:rsidR="00F21EC7">
              <w:rPr>
                <w:noProof/>
                <w:webHidden/>
              </w:rPr>
              <w:fldChar w:fldCharType="begin"/>
            </w:r>
            <w:r w:rsidR="00F21EC7">
              <w:rPr>
                <w:noProof/>
                <w:webHidden/>
              </w:rPr>
              <w:instrText xml:space="preserve"> PAGEREF _Toc222144280 \h </w:instrText>
            </w:r>
            <w:r w:rsidR="00F21EC7">
              <w:rPr>
                <w:noProof/>
                <w:webHidden/>
              </w:rPr>
            </w:r>
            <w:r w:rsidR="00F21EC7">
              <w:rPr>
                <w:noProof/>
                <w:webHidden/>
              </w:rPr>
              <w:fldChar w:fldCharType="separate"/>
            </w:r>
            <w:r w:rsidR="00F21EC7">
              <w:rPr>
                <w:noProof/>
                <w:webHidden/>
              </w:rPr>
              <w:t>10</w:t>
            </w:r>
            <w:r w:rsidR="00F21EC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44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Углубление знаний студентов в конкретных областях радиофизики и акустики, необходимых для усвоения последующих общепрофессиональных и специальных дисциплин.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44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Физические основы защиты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44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507"/>
        <w:gridCol w:w="5191"/>
      </w:tblGrid>
      <w:tr w:rsidR="00751095" w:rsidRPr="00F21E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1E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1E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1E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1E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1E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1EC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21EC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21E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1E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1E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F21EC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21EC7">
              <w:rPr>
                <w:rFonts w:ascii="Times New Roman" w:hAnsi="Times New Roman" w:cs="Times New Roman"/>
              </w:rPr>
              <w:t xml:space="preserve"> применять необходимые физические законы и модели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1E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EC7">
              <w:rPr>
                <w:rFonts w:ascii="Times New Roman" w:hAnsi="Times New Roman" w:cs="Times New Roman"/>
                <w:lang w:bidi="ru-RU"/>
              </w:rPr>
              <w:t xml:space="preserve">ОПК-4.04 - </w:t>
            </w:r>
            <w:proofErr w:type="gramStart"/>
            <w:r w:rsidRPr="00F21EC7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21EC7">
              <w:rPr>
                <w:rFonts w:ascii="Times New Roman" w:hAnsi="Times New Roman" w:cs="Times New Roman"/>
                <w:lang w:bidi="ru-RU"/>
              </w:rPr>
              <w:t xml:space="preserve"> формировать знания  в конкретных областях радиофизики и акустики, необходимых для усвоения последующих общепрофессиональных и специальных дисциплин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1E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EC7">
              <w:rPr>
                <w:rFonts w:ascii="Times New Roman" w:hAnsi="Times New Roman" w:cs="Times New Roman"/>
              </w:rPr>
              <w:t>Базовые физические законы, принципы и модели в области радиофизики и акустики (применительно к анализу ТКУИ и работе технических средств защиты информации).</w:t>
            </w:r>
            <w:r w:rsidRPr="00F21E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1E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1EC7">
              <w:rPr>
                <w:rFonts w:ascii="Times New Roman" w:hAnsi="Times New Roman" w:cs="Times New Roman"/>
              </w:rPr>
              <w:t>Базовые физические законы, принципы и модели в области радиофизики и акустики (применительно к анализу ТКУИ и работе технических средств защиты информации) для решения задач профессиональной деятельности</w:t>
            </w:r>
            <w:proofErr w:type="gramStart"/>
            <w:r w:rsidR="00FD518F" w:rsidRPr="00F21EC7">
              <w:rPr>
                <w:rFonts w:ascii="Times New Roman" w:hAnsi="Times New Roman" w:cs="Times New Roman"/>
              </w:rPr>
              <w:t>.</w:t>
            </w:r>
            <w:r w:rsidRPr="00F21EC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21E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1E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1EC7">
              <w:rPr>
                <w:rFonts w:ascii="Times New Roman" w:hAnsi="Times New Roman" w:cs="Times New Roman"/>
              </w:rPr>
              <w:t>Навыками основ анализа характера распространения электромагнитных и акустических колебаний в направляющих системах и свободном пространстве</w:t>
            </w:r>
            <w:proofErr w:type="gramStart"/>
            <w:r w:rsidR="00FD518F" w:rsidRPr="00F21EC7">
              <w:rPr>
                <w:rFonts w:ascii="Times New Roman" w:hAnsi="Times New Roman" w:cs="Times New Roman"/>
              </w:rPr>
              <w:t>.</w:t>
            </w:r>
            <w:r w:rsidRPr="00F21EC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21E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442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Электромагнитное поле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Физические поля как носители информации об объектах.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технических каналов утечки информации. Принципы классификации физических полей как носителей информации. Понятия о методиках измерения характеристик физических полей.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BA98D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BEC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Радиоволны и их свойства. Принципы радиосвязи.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B35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Электромагнитное поле. Уравнения Максвелла. Энергия электромагнитного поля. Поляризация радиоволн. Радиоволны в диэлектрике с потерями. Скин-эффект. Понятие о радиоканале. Влияние ионосферы и Земли на распространение радиоволн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1DD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2C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C45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C97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B669F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8B3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Антенны и фидерные устройства.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E62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Распространение электромагнитных волн. Излучение и прием электромагнитных волн. Распространение электромагнитных волн в пространстве. Типы передающих линий. Понятие о ТЕ, ТМ и ТЕМ волнах. Основные сведения об объемных резонаторах. Телеграфные уравнения. Режимы работы линий передачи. КСВ и КБВ. Передача энергии в нагрузку. Условия существования режимов бегущих и стоячих волн. Антенны. Основные типы антенн. Типы и характеристики антенн. Диаграмма направленности антенны. Ближняя и дальняя зона излучателя.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28E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48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1C3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64C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5B854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AD6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 передачи информации в системах электросвязи.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A3B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Электрические сигналы. Видео и радиосигналы. Базовые виды модуляции и манипуляции радиосигналов (АМ,ЧМ,ФМ). Детектирование радиосигналов. Принципы построение приёмника прямого усиления и супергетеродинного приёмника. Общие сведения о радиосистемах связи. Дальность действия связной радиостанции. Современные системы радиосвязи.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163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8A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897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659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B3034E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8C29E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Акустика и оптика.</w:t>
            </w:r>
          </w:p>
        </w:tc>
      </w:tr>
      <w:tr w:rsidR="005B37A7" w:rsidRPr="005B37A7" w14:paraId="63090C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A15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Акустика. Распространение звуковых волн в пространстве и в веществе.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56D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Средний коэффициент поглощения. Звукопоглощающие материалы и конструкции. Перфорированные резонаторные поглотители. Сферическая волна. Цилиндрическая волна. Интерференция звуковых волн. Отражение звука. Преломление звука. Дифракция волн. Затухание волн.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C5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ED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A19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AA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2E33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CEA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Акустика. Физиология слуха. Восприятие звуков человеческом ухом.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CC8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вокодеров. Нелинейные свойства слуха. Порог слышимости. Уровень ощущений. Уровень громкости. Эффект маскировки. Кривые маскировки для ряда частот и их уровней. Громкость сложных звуков. Первичные акустические сигналы и их источники. Динамический диапазон и уровни. Частотный диапазон и спектры. Первичный речевой сигнал.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C51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6BD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2CA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528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7E4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C48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Акустоэлектрические каналы утечки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FF2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 утечки информации, физические принципы, лежащие в основе утечки и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23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09D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17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3BC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3468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FD3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Передача информации с помощью лазера. Оптоволоконные каналы передачи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410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Оптические квантовые генераторы. Когерентное излучение. Принцип работы лазера. Основные типы лазеров. Твердотельные лазеры. Жидкостные лазеры. Газовые лазеры. Полупроводниковые лазеры. Оптоволоконные каналы передачи информации. Физические принципы формирования каналов утечки информации в волоконно-оптических линиях связи. Использование лазерного излучения для съема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18D3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7BD2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7C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30F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442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442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>Морозов, Сергей Константинович. Физические основы защиты информации</w:t>
            </w:r>
            <w:proofErr w:type="gramStart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>С.К.Морозов</w:t>
            </w:r>
            <w:proofErr w:type="spellEnd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5C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21EC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81%D0%BD%D0%BE%D0%B2%D1%8B.pdf</w:t>
              </w:r>
            </w:hyperlink>
          </w:p>
        </w:tc>
      </w:tr>
      <w:tr w:rsidR="00262CF0" w:rsidRPr="0019485C" w14:paraId="4146EF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98BE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1EC7">
              <w:rPr>
                <w:rFonts w:ascii="Times New Roman" w:hAnsi="Times New Roman" w:cs="Times New Roman"/>
                <w:sz w:val="24"/>
                <w:szCs w:val="24"/>
              </w:rPr>
              <w:t>Горбенко, А. О. Основы информационной безопасности</w:t>
            </w:r>
            <w:proofErr w:type="gramStart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1EC7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в профессию [Электронный ресурс] : учебное пособие / Горбенко А. О. Санкт-Петербург : Интермедия,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303D6" w14:textId="77777777" w:rsidR="00262CF0" w:rsidRPr="007E6725" w:rsidRDefault="00235C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21EC7">
                <w:rPr>
                  <w:color w:val="00008B"/>
                  <w:u w:val="single"/>
                  <w:lang w:val="en-US"/>
                </w:rPr>
                <w:t>https://e.lanbook.com/book/90265</w:t>
              </w:r>
            </w:hyperlink>
          </w:p>
        </w:tc>
      </w:tr>
    </w:tbl>
    <w:p w14:paraId="570D085B" w14:textId="77777777" w:rsidR="0091168E" w:rsidRPr="00F21EC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442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58586A" w14:textId="77777777" w:rsidTr="007B550D">
        <w:tc>
          <w:tcPr>
            <w:tcW w:w="9345" w:type="dxa"/>
          </w:tcPr>
          <w:p w14:paraId="596680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235C5C" w14:textId="77777777" w:rsidTr="007B550D">
        <w:tc>
          <w:tcPr>
            <w:tcW w:w="9345" w:type="dxa"/>
          </w:tcPr>
          <w:p w14:paraId="7444BD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DA11BF" w14:textId="77777777" w:rsidTr="007B550D">
        <w:tc>
          <w:tcPr>
            <w:tcW w:w="9345" w:type="dxa"/>
          </w:tcPr>
          <w:p w14:paraId="439AE8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883748" w14:textId="77777777" w:rsidTr="007B550D">
        <w:tc>
          <w:tcPr>
            <w:tcW w:w="9345" w:type="dxa"/>
          </w:tcPr>
          <w:p w14:paraId="50E78F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442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5C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44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F92E53" w14:textId="77777777" w:rsidR="00F21EC7" w:rsidRPr="007E6725" w:rsidRDefault="00F21EC7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21EC7" w:rsidRPr="002E423C" w14:paraId="5D5C6519" w14:textId="77777777" w:rsidTr="003A78EC">
        <w:tc>
          <w:tcPr>
            <w:tcW w:w="7797" w:type="dxa"/>
            <w:shd w:val="clear" w:color="auto" w:fill="auto"/>
          </w:tcPr>
          <w:p w14:paraId="66EF567E" w14:textId="77777777" w:rsidR="00F21EC7" w:rsidRPr="002E423C" w:rsidRDefault="00F21EC7" w:rsidP="003A78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42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6D61125" w14:textId="77777777" w:rsidR="00F21EC7" w:rsidRPr="002E423C" w:rsidRDefault="00F21EC7" w:rsidP="003A78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42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21EC7" w:rsidRPr="002E423C" w14:paraId="27DB6CBD" w14:textId="77777777" w:rsidTr="003A78EC">
        <w:tc>
          <w:tcPr>
            <w:tcW w:w="7797" w:type="dxa"/>
            <w:shd w:val="clear" w:color="auto" w:fill="auto"/>
          </w:tcPr>
          <w:p w14:paraId="3C9F53D0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423C">
              <w:rPr>
                <w:sz w:val="22"/>
                <w:szCs w:val="22"/>
              </w:rPr>
              <w:t>комплексом</w:t>
            </w:r>
            <w:proofErr w:type="gramStart"/>
            <w:r w:rsidRPr="002E423C">
              <w:rPr>
                <w:sz w:val="22"/>
                <w:szCs w:val="22"/>
              </w:rPr>
              <w:t>.С</w:t>
            </w:r>
            <w:proofErr w:type="gramEnd"/>
            <w:r w:rsidRPr="002E423C">
              <w:rPr>
                <w:sz w:val="22"/>
                <w:szCs w:val="22"/>
              </w:rPr>
              <w:t>пециализированная</w:t>
            </w:r>
            <w:proofErr w:type="spellEnd"/>
            <w:r w:rsidRPr="002E423C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2E423C">
              <w:rPr>
                <w:sz w:val="22"/>
                <w:szCs w:val="22"/>
                <w:lang w:val="en-US"/>
              </w:rPr>
              <w:t>HP</w:t>
            </w:r>
            <w:r w:rsidRPr="002E423C">
              <w:rPr>
                <w:sz w:val="22"/>
                <w:szCs w:val="22"/>
              </w:rPr>
              <w:t xml:space="preserve"> 250 </w:t>
            </w:r>
            <w:r w:rsidRPr="002E423C">
              <w:rPr>
                <w:sz w:val="22"/>
                <w:szCs w:val="22"/>
                <w:lang w:val="en-US"/>
              </w:rPr>
              <w:t>G</w:t>
            </w:r>
            <w:r w:rsidRPr="002E423C">
              <w:rPr>
                <w:sz w:val="22"/>
                <w:szCs w:val="22"/>
              </w:rPr>
              <w:t>6 1</w:t>
            </w:r>
            <w:r w:rsidRPr="002E423C">
              <w:rPr>
                <w:sz w:val="22"/>
                <w:szCs w:val="22"/>
                <w:lang w:val="en-US"/>
              </w:rPr>
              <w:t>WY</w:t>
            </w:r>
            <w:r w:rsidRPr="002E423C">
              <w:rPr>
                <w:sz w:val="22"/>
                <w:szCs w:val="22"/>
              </w:rPr>
              <w:t>58</w:t>
            </w:r>
            <w:r w:rsidRPr="002E423C">
              <w:rPr>
                <w:sz w:val="22"/>
                <w:szCs w:val="22"/>
                <w:lang w:val="en-US"/>
              </w:rPr>
              <w:t>EA</w:t>
            </w:r>
            <w:r w:rsidRPr="002E423C">
              <w:rPr>
                <w:sz w:val="22"/>
                <w:szCs w:val="22"/>
              </w:rPr>
              <w:t xml:space="preserve">, Мультимедийный проектор </w:t>
            </w:r>
            <w:r w:rsidRPr="002E423C">
              <w:rPr>
                <w:sz w:val="22"/>
                <w:szCs w:val="22"/>
                <w:lang w:val="en-US"/>
              </w:rPr>
              <w:t>LG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PF</w:t>
            </w:r>
            <w:r w:rsidRPr="002E423C">
              <w:rPr>
                <w:sz w:val="22"/>
                <w:szCs w:val="22"/>
              </w:rPr>
              <w:t>1500</w:t>
            </w:r>
            <w:r w:rsidRPr="002E423C">
              <w:rPr>
                <w:sz w:val="22"/>
                <w:szCs w:val="22"/>
                <w:lang w:val="en-US"/>
              </w:rPr>
              <w:t>G</w:t>
            </w:r>
            <w:r w:rsidRPr="002E42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5F2356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21EC7" w:rsidRPr="002E423C" w14:paraId="763F3423" w14:textId="77777777" w:rsidTr="003A78EC">
        <w:tc>
          <w:tcPr>
            <w:tcW w:w="7797" w:type="dxa"/>
            <w:shd w:val="clear" w:color="auto" w:fill="auto"/>
          </w:tcPr>
          <w:p w14:paraId="27E767FA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2E423C">
              <w:rPr>
                <w:sz w:val="22"/>
                <w:szCs w:val="22"/>
              </w:rPr>
              <w:t>Оборудован</w:t>
            </w:r>
            <w:proofErr w:type="gramEnd"/>
            <w:r w:rsidRPr="002E423C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2E423C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2E423C">
              <w:rPr>
                <w:sz w:val="22"/>
                <w:szCs w:val="22"/>
                <w:lang w:val="en-US"/>
              </w:rPr>
              <w:t>Intel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Core</w:t>
            </w:r>
            <w:r w:rsidRPr="002E423C">
              <w:rPr>
                <w:sz w:val="22"/>
                <w:szCs w:val="22"/>
              </w:rPr>
              <w:t xml:space="preserve">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23C">
              <w:rPr>
                <w:sz w:val="22"/>
                <w:szCs w:val="22"/>
              </w:rPr>
              <w:t xml:space="preserve">3 6100/ </w:t>
            </w:r>
            <w:r w:rsidRPr="002E423C">
              <w:rPr>
                <w:sz w:val="22"/>
                <w:szCs w:val="22"/>
                <w:lang w:val="en-US"/>
              </w:rPr>
              <w:t>MSI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H</w:t>
            </w:r>
            <w:r w:rsidRPr="002E423C">
              <w:rPr>
                <w:sz w:val="22"/>
                <w:szCs w:val="22"/>
              </w:rPr>
              <w:t>110</w:t>
            </w:r>
            <w:r w:rsidRPr="002E423C">
              <w:rPr>
                <w:sz w:val="22"/>
                <w:szCs w:val="22"/>
                <w:lang w:val="en-US"/>
              </w:rPr>
              <w:t>M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PRO</w:t>
            </w:r>
            <w:r w:rsidRPr="002E423C">
              <w:rPr>
                <w:sz w:val="22"/>
                <w:szCs w:val="22"/>
              </w:rPr>
              <w:t>-</w:t>
            </w:r>
            <w:r w:rsidRPr="002E423C">
              <w:rPr>
                <w:sz w:val="22"/>
                <w:szCs w:val="22"/>
                <w:lang w:val="en-US"/>
              </w:rPr>
              <w:t>D</w:t>
            </w:r>
            <w:r w:rsidRPr="002E423C">
              <w:rPr>
                <w:sz w:val="22"/>
                <w:szCs w:val="22"/>
              </w:rPr>
              <w:t xml:space="preserve">/ ОЗУ </w:t>
            </w:r>
            <w:r w:rsidRPr="002E423C">
              <w:rPr>
                <w:sz w:val="22"/>
                <w:szCs w:val="22"/>
                <w:lang w:val="en-US"/>
              </w:rPr>
              <w:t>DDR</w:t>
            </w:r>
            <w:r w:rsidRPr="002E423C">
              <w:rPr>
                <w:sz w:val="22"/>
                <w:szCs w:val="22"/>
              </w:rPr>
              <w:t>4 8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 xml:space="preserve"> 2400</w:t>
            </w:r>
            <w:r w:rsidRPr="002E423C">
              <w:rPr>
                <w:sz w:val="22"/>
                <w:szCs w:val="22"/>
                <w:lang w:val="en-US"/>
              </w:rPr>
              <w:t>MHz</w:t>
            </w:r>
            <w:r w:rsidRPr="002E423C">
              <w:rPr>
                <w:sz w:val="22"/>
                <w:szCs w:val="22"/>
              </w:rPr>
              <w:t>/</w:t>
            </w:r>
            <w:r w:rsidRPr="002E423C">
              <w:rPr>
                <w:sz w:val="22"/>
                <w:szCs w:val="22"/>
                <w:lang w:val="en-US"/>
              </w:rPr>
              <w:t>SSD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SATA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III</w:t>
            </w:r>
            <w:r w:rsidRPr="002E423C">
              <w:rPr>
                <w:sz w:val="22"/>
                <w:szCs w:val="22"/>
              </w:rPr>
              <w:t xml:space="preserve"> 240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>/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Qs</w:t>
            </w:r>
            <w:r w:rsidRPr="002E423C">
              <w:rPr>
                <w:sz w:val="22"/>
                <w:szCs w:val="22"/>
              </w:rPr>
              <w:t>-180 400</w:t>
            </w:r>
            <w:r w:rsidRPr="002E423C">
              <w:rPr>
                <w:sz w:val="22"/>
                <w:szCs w:val="22"/>
                <w:lang w:val="en-US"/>
              </w:rPr>
              <w:t>W</w:t>
            </w:r>
            <w:r w:rsidRPr="002E423C">
              <w:rPr>
                <w:sz w:val="22"/>
                <w:szCs w:val="22"/>
              </w:rPr>
              <w:t xml:space="preserve">/Клавиатура + мышь </w:t>
            </w:r>
            <w:r w:rsidRPr="002E423C">
              <w:rPr>
                <w:sz w:val="22"/>
                <w:szCs w:val="22"/>
                <w:lang w:val="en-US"/>
              </w:rPr>
              <w:t>Microsoft</w:t>
            </w:r>
            <w:r w:rsidRPr="002E423C">
              <w:rPr>
                <w:sz w:val="22"/>
                <w:szCs w:val="22"/>
              </w:rPr>
              <w:t xml:space="preserve">400 </w:t>
            </w:r>
            <w:r w:rsidRPr="002E423C">
              <w:rPr>
                <w:sz w:val="22"/>
                <w:szCs w:val="22"/>
                <w:lang w:val="en-US"/>
              </w:rPr>
              <w:t>for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Business</w:t>
            </w:r>
            <w:r w:rsidRPr="002E423C">
              <w:rPr>
                <w:sz w:val="22"/>
                <w:szCs w:val="22"/>
              </w:rPr>
              <w:t xml:space="preserve">/монитор </w:t>
            </w:r>
            <w:r w:rsidRPr="002E423C">
              <w:rPr>
                <w:sz w:val="22"/>
                <w:szCs w:val="22"/>
                <w:lang w:val="en-US"/>
              </w:rPr>
              <w:t>Asus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VS</w:t>
            </w:r>
            <w:r w:rsidRPr="002E423C">
              <w:rPr>
                <w:sz w:val="22"/>
                <w:szCs w:val="22"/>
              </w:rPr>
              <w:t>228</w:t>
            </w:r>
            <w:r w:rsidRPr="002E423C">
              <w:rPr>
                <w:sz w:val="22"/>
                <w:szCs w:val="22"/>
                <w:lang w:val="en-US"/>
              </w:rPr>
              <w:t>DE</w:t>
            </w:r>
            <w:r w:rsidRPr="002E423C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2E423C">
              <w:rPr>
                <w:sz w:val="22"/>
                <w:szCs w:val="22"/>
              </w:rPr>
              <w:t xml:space="preserve"> </w:t>
            </w:r>
            <w:proofErr w:type="gramStart"/>
            <w:r w:rsidRPr="002E423C">
              <w:rPr>
                <w:sz w:val="22"/>
                <w:szCs w:val="22"/>
                <w:lang w:val="en-US"/>
              </w:rPr>
              <w:t>x</w:t>
            </w:r>
            <w:proofErr w:type="gramEnd"/>
            <w:r w:rsidRPr="002E423C">
              <w:rPr>
                <w:sz w:val="22"/>
                <w:szCs w:val="22"/>
              </w:rPr>
              <w:t xml:space="preserve"> 400 - 1 шт., Ноутбук </w:t>
            </w:r>
            <w:r w:rsidRPr="002E423C">
              <w:rPr>
                <w:sz w:val="22"/>
                <w:szCs w:val="22"/>
                <w:lang w:val="en-US"/>
              </w:rPr>
              <w:t>HP</w:t>
            </w:r>
            <w:r w:rsidRPr="002E423C">
              <w:rPr>
                <w:sz w:val="22"/>
                <w:szCs w:val="22"/>
              </w:rPr>
              <w:t xml:space="preserve"> 250 </w:t>
            </w:r>
            <w:r w:rsidRPr="002E423C">
              <w:rPr>
                <w:sz w:val="22"/>
                <w:szCs w:val="22"/>
                <w:lang w:val="en-US"/>
              </w:rPr>
              <w:t>G</w:t>
            </w:r>
            <w:r w:rsidRPr="002E423C">
              <w:rPr>
                <w:sz w:val="22"/>
                <w:szCs w:val="22"/>
              </w:rPr>
              <w:t>6 1</w:t>
            </w:r>
            <w:r w:rsidRPr="002E423C">
              <w:rPr>
                <w:sz w:val="22"/>
                <w:szCs w:val="22"/>
                <w:lang w:val="en-US"/>
              </w:rPr>
              <w:t>WY</w:t>
            </w:r>
            <w:r w:rsidRPr="002E423C">
              <w:rPr>
                <w:sz w:val="22"/>
                <w:szCs w:val="22"/>
              </w:rPr>
              <w:t>58</w:t>
            </w:r>
            <w:r w:rsidRPr="002E423C">
              <w:rPr>
                <w:sz w:val="22"/>
                <w:szCs w:val="22"/>
                <w:lang w:val="en-US"/>
              </w:rPr>
              <w:t>EA</w:t>
            </w:r>
            <w:r w:rsidRPr="002E423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8CA913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21EC7" w:rsidRPr="002E423C" w14:paraId="4B8CBF1B" w14:textId="77777777" w:rsidTr="003A78EC">
        <w:tc>
          <w:tcPr>
            <w:tcW w:w="7797" w:type="dxa"/>
            <w:shd w:val="clear" w:color="auto" w:fill="auto"/>
          </w:tcPr>
          <w:p w14:paraId="71C014AE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423C">
              <w:rPr>
                <w:sz w:val="22"/>
                <w:szCs w:val="22"/>
              </w:rPr>
              <w:t>комплексом</w:t>
            </w:r>
            <w:proofErr w:type="gramStart"/>
            <w:r w:rsidRPr="002E423C">
              <w:rPr>
                <w:sz w:val="22"/>
                <w:szCs w:val="22"/>
              </w:rPr>
              <w:t>.С</w:t>
            </w:r>
            <w:proofErr w:type="gramEnd"/>
            <w:r w:rsidRPr="002E423C">
              <w:rPr>
                <w:sz w:val="22"/>
                <w:szCs w:val="22"/>
              </w:rPr>
              <w:t>пециализированная</w:t>
            </w:r>
            <w:proofErr w:type="spellEnd"/>
            <w:r w:rsidRPr="002E423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E423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2E423C">
              <w:rPr>
                <w:sz w:val="22"/>
                <w:szCs w:val="22"/>
                <w:lang w:val="en-US"/>
              </w:rPr>
              <w:t>Intel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core</w:t>
            </w:r>
            <w:r w:rsidRPr="002E423C">
              <w:rPr>
                <w:sz w:val="22"/>
                <w:szCs w:val="22"/>
              </w:rPr>
              <w:t xml:space="preserve">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23C">
              <w:rPr>
                <w:sz w:val="22"/>
                <w:szCs w:val="22"/>
              </w:rPr>
              <w:t>5-</w:t>
            </w:r>
            <w:r w:rsidRPr="002E423C">
              <w:rPr>
                <w:sz w:val="22"/>
                <w:szCs w:val="22"/>
                <w:lang w:val="en-US"/>
              </w:rPr>
              <w:t>x</w:t>
            </w:r>
            <w:r w:rsidRPr="002E423C">
              <w:rPr>
                <w:sz w:val="22"/>
                <w:szCs w:val="22"/>
              </w:rPr>
              <w:t>4-4460/8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>/1Тб/</w:t>
            </w:r>
            <w:r w:rsidRPr="002E423C">
              <w:rPr>
                <w:sz w:val="22"/>
                <w:szCs w:val="22"/>
                <w:lang w:val="en-US"/>
              </w:rPr>
              <w:t>Samsung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s</w:t>
            </w:r>
            <w:r w:rsidRPr="002E423C">
              <w:rPr>
                <w:sz w:val="22"/>
                <w:szCs w:val="22"/>
              </w:rPr>
              <w:t>23</w:t>
            </w:r>
            <w:r w:rsidRPr="002E423C">
              <w:rPr>
                <w:sz w:val="22"/>
                <w:szCs w:val="22"/>
                <w:lang w:val="en-US"/>
              </w:rPr>
              <w:t>e</w:t>
            </w:r>
            <w:r w:rsidRPr="002E423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2E423C">
              <w:rPr>
                <w:sz w:val="22"/>
                <w:szCs w:val="22"/>
                <w:lang w:val="en-US"/>
              </w:rPr>
              <w:t>Panasonic</w:t>
            </w:r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PT</w:t>
            </w:r>
            <w:r w:rsidRPr="002E423C">
              <w:rPr>
                <w:sz w:val="22"/>
                <w:szCs w:val="22"/>
              </w:rPr>
              <w:t>-</w:t>
            </w:r>
            <w:r w:rsidRPr="002E423C">
              <w:rPr>
                <w:sz w:val="22"/>
                <w:szCs w:val="22"/>
                <w:lang w:val="en-US"/>
              </w:rPr>
              <w:t>VX</w:t>
            </w:r>
            <w:r w:rsidRPr="002E423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Champion</w:t>
            </w:r>
            <w:r w:rsidRPr="002E423C">
              <w:rPr>
                <w:sz w:val="22"/>
                <w:szCs w:val="22"/>
              </w:rPr>
              <w:t xml:space="preserve"> 244х183см </w:t>
            </w:r>
            <w:r w:rsidRPr="002E423C">
              <w:rPr>
                <w:sz w:val="22"/>
                <w:szCs w:val="22"/>
                <w:lang w:val="en-US"/>
              </w:rPr>
              <w:t>SCM</w:t>
            </w:r>
            <w:r w:rsidRPr="002E423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2E423C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E63BB0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21EC7" w:rsidRPr="002E423C" w14:paraId="68E8C5CD" w14:textId="77777777" w:rsidTr="003A78EC">
        <w:tc>
          <w:tcPr>
            <w:tcW w:w="7797" w:type="dxa"/>
            <w:shd w:val="clear" w:color="auto" w:fill="auto"/>
          </w:tcPr>
          <w:p w14:paraId="718C457F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E423C">
              <w:rPr>
                <w:sz w:val="22"/>
                <w:szCs w:val="22"/>
              </w:rPr>
              <w:t>комплексом</w:t>
            </w:r>
            <w:proofErr w:type="gramStart"/>
            <w:r w:rsidRPr="002E423C">
              <w:rPr>
                <w:sz w:val="22"/>
                <w:szCs w:val="22"/>
              </w:rPr>
              <w:t>.С</w:t>
            </w:r>
            <w:proofErr w:type="gramEnd"/>
            <w:r w:rsidRPr="002E423C">
              <w:rPr>
                <w:sz w:val="22"/>
                <w:szCs w:val="22"/>
              </w:rPr>
              <w:t>пециализированная</w:t>
            </w:r>
            <w:proofErr w:type="spellEnd"/>
            <w:r w:rsidRPr="002E423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2E423C">
              <w:rPr>
                <w:sz w:val="22"/>
                <w:szCs w:val="22"/>
              </w:rPr>
              <w:t>.К</w:t>
            </w:r>
            <w:proofErr w:type="gramEnd"/>
            <w:r w:rsidRPr="002E423C">
              <w:rPr>
                <w:sz w:val="22"/>
                <w:szCs w:val="22"/>
              </w:rPr>
              <w:t xml:space="preserve">омпьютер </w:t>
            </w:r>
            <w:r w:rsidRPr="002E423C">
              <w:rPr>
                <w:sz w:val="22"/>
                <w:szCs w:val="22"/>
                <w:lang w:val="en-US"/>
              </w:rPr>
              <w:t>Intel</w:t>
            </w:r>
            <w:r w:rsidRPr="002E423C">
              <w:rPr>
                <w:sz w:val="22"/>
                <w:szCs w:val="22"/>
              </w:rPr>
              <w:t xml:space="preserve">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23C">
              <w:rPr>
                <w:sz w:val="22"/>
                <w:szCs w:val="22"/>
              </w:rPr>
              <w:t>5 7400/1</w:t>
            </w:r>
            <w:r w:rsidRPr="002E423C">
              <w:rPr>
                <w:sz w:val="22"/>
                <w:szCs w:val="22"/>
                <w:lang w:val="en-US"/>
              </w:rPr>
              <w:t>Tb</w:t>
            </w:r>
            <w:r w:rsidRPr="002E423C">
              <w:rPr>
                <w:sz w:val="22"/>
                <w:szCs w:val="22"/>
              </w:rPr>
              <w:t>/8</w:t>
            </w:r>
            <w:r w:rsidRPr="002E423C">
              <w:rPr>
                <w:sz w:val="22"/>
                <w:szCs w:val="22"/>
                <w:lang w:val="en-US"/>
              </w:rPr>
              <w:t>Gb</w:t>
            </w:r>
            <w:r w:rsidRPr="002E423C">
              <w:rPr>
                <w:sz w:val="22"/>
                <w:szCs w:val="22"/>
              </w:rPr>
              <w:t>/</w:t>
            </w:r>
            <w:r w:rsidRPr="002E423C">
              <w:rPr>
                <w:sz w:val="22"/>
                <w:szCs w:val="22"/>
                <w:lang w:val="en-US"/>
              </w:rPr>
              <w:t>Philips</w:t>
            </w:r>
            <w:r w:rsidRPr="002E423C">
              <w:rPr>
                <w:sz w:val="22"/>
                <w:szCs w:val="22"/>
              </w:rPr>
              <w:t xml:space="preserve"> 243</w:t>
            </w:r>
            <w:r w:rsidRPr="002E423C">
              <w:rPr>
                <w:sz w:val="22"/>
                <w:szCs w:val="22"/>
                <w:lang w:val="en-US"/>
              </w:rPr>
              <w:t>V</w:t>
            </w:r>
            <w:r w:rsidRPr="002E423C">
              <w:rPr>
                <w:sz w:val="22"/>
                <w:szCs w:val="22"/>
              </w:rPr>
              <w:t>5</w:t>
            </w:r>
            <w:r w:rsidRPr="002E423C">
              <w:rPr>
                <w:sz w:val="22"/>
                <w:szCs w:val="22"/>
                <w:lang w:val="en-US"/>
              </w:rPr>
              <w:t>Q</w:t>
            </w:r>
            <w:r w:rsidRPr="002E423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2E42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423C">
              <w:rPr>
                <w:sz w:val="22"/>
                <w:szCs w:val="22"/>
              </w:rPr>
              <w:t xml:space="preserve"> </w:t>
            </w:r>
            <w:r w:rsidRPr="002E423C">
              <w:rPr>
                <w:sz w:val="22"/>
                <w:szCs w:val="22"/>
                <w:lang w:val="en-US"/>
              </w:rPr>
              <w:t>x</w:t>
            </w:r>
            <w:r w:rsidRPr="002E423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2E423C">
              <w:rPr>
                <w:sz w:val="22"/>
                <w:szCs w:val="22"/>
              </w:rPr>
              <w:t>вращ</w:t>
            </w:r>
            <w:proofErr w:type="spellEnd"/>
            <w:r w:rsidRPr="002E423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531F69" w14:textId="77777777" w:rsidR="00F21EC7" w:rsidRPr="002E423C" w:rsidRDefault="00F21EC7" w:rsidP="003A78EC">
            <w:pPr>
              <w:pStyle w:val="Style214"/>
              <w:ind w:firstLine="0"/>
              <w:rPr>
                <w:sz w:val="22"/>
                <w:szCs w:val="22"/>
              </w:rPr>
            </w:pPr>
            <w:r w:rsidRPr="002E42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1442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44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44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442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EC7" w14:paraId="23C42F6D" w14:textId="77777777" w:rsidTr="00F21EC7">
        <w:tc>
          <w:tcPr>
            <w:tcW w:w="562" w:type="dxa"/>
          </w:tcPr>
          <w:p w14:paraId="30627CA0" w14:textId="77777777" w:rsidR="00F21EC7" w:rsidRPr="0019485C" w:rsidRDefault="00F21E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53D2A0" w14:textId="77777777" w:rsidR="00F21EC7" w:rsidRDefault="00F21E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442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21E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E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44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21EC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21EC7" w14:paraId="5A1C9382" w14:textId="77777777" w:rsidTr="00801458">
        <w:tc>
          <w:tcPr>
            <w:tcW w:w="2336" w:type="dxa"/>
          </w:tcPr>
          <w:p w14:paraId="4C518DAB" w14:textId="77777777" w:rsidR="005D65A5" w:rsidRPr="00F21E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E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21E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E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21E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E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21E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E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21EC7" w14:paraId="07658034" w14:textId="77777777" w:rsidTr="00801458">
        <w:tc>
          <w:tcPr>
            <w:tcW w:w="2336" w:type="dxa"/>
          </w:tcPr>
          <w:p w14:paraId="1553D698" w14:textId="78F29BFB" w:rsidR="005D65A5" w:rsidRPr="00F21E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127C766B" w:rsidR="005D65A5" w:rsidRPr="00F21EC7" w:rsidRDefault="00F21EC7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21EC7" w:rsidRDefault="007478E0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21EC7" w:rsidRDefault="007478E0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21EC7" w:rsidRPr="00F21EC7" w14:paraId="177BB5E2" w14:textId="77777777" w:rsidTr="00801458">
        <w:tc>
          <w:tcPr>
            <w:tcW w:w="2336" w:type="dxa"/>
          </w:tcPr>
          <w:p w14:paraId="2ABD9EFF" w14:textId="77777777" w:rsidR="00F21EC7" w:rsidRPr="00F21EC7" w:rsidRDefault="00F21EC7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896E4F" w14:textId="59FBA01D" w:rsidR="00F21EC7" w:rsidRPr="00F21EC7" w:rsidRDefault="00F21EC7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36" w:type="dxa"/>
          </w:tcPr>
          <w:p w14:paraId="7E59A616" w14:textId="77777777" w:rsidR="00F21EC7" w:rsidRPr="00F21EC7" w:rsidRDefault="00F21EC7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0458E94" w14:textId="77777777" w:rsidR="00F21EC7" w:rsidRPr="00F21EC7" w:rsidRDefault="00F21EC7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F21EC7" w14:paraId="6C97C913" w14:textId="77777777" w:rsidTr="00801458">
        <w:tc>
          <w:tcPr>
            <w:tcW w:w="2336" w:type="dxa"/>
          </w:tcPr>
          <w:p w14:paraId="7FFD6B13" w14:textId="77777777" w:rsidR="005D65A5" w:rsidRPr="00F21E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01BF26" w14:textId="77777777" w:rsidR="005D65A5" w:rsidRPr="00F21EC7" w:rsidRDefault="007478E0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0EE966" w14:textId="77777777" w:rsidR="005D65A5" w:rsidRPr="00F21EC7" w:rsidRDefault="007478E0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1CCAAA" w14:textId="77777777" w:rsidR="005D65A5" w:rsidRPr="00F21EC7" w:rsidRDefault="007478E0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21E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21E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44278"/>
      <w:r w:rsidRPr="00F21E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EC7" w14:paraId="27709C1B" w14:textId="77777777" w:rsidTr="00F21EC7">
        <w:tc>
          <w:tcPr>
            <w:tcW w:w="562" w:type="dxa"/>
          </w:tcPr>
          <w:p w14:paraId="282F7678" w14:textId="77777777" w:rsidR="00F21EC7" w:rsidRDefault="00F21EC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E0A040" w14:textId="77777777" w:rsidR="00F21EC7" w:rsidRDefault="00F21E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5C2045" w14:textId="77777777" w:rsidR="00F21EC7" w:rsidRPr="00F21EC7" w:rsidRDefault="00F21EC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21E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44279"/>
      <w:r w:rsidRPr="00F21E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21E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21E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21EC7" w14:paraId="0267C479" w14:textId="77777777" w:rsidTr="00801458">
        <w:tc>
          <w:tcPr>
            <w:tcW w:w="2500" w:type="pct"/>
          </w:tcPr>
          <w:p w14:paraId="37F699C9" w14:textId="77777777" w:rsidR="00B8237E" w:rsidRPr="00F21E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E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21E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E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21EC7" w14:paraId="3F240151" w14:textId="77777777" w:rsidTr="00801458">
        <w:tc>
          <w:tcPr>
            <w:tcW w:w="2500" w:type="pct"/>
          </w:tcPr>
          <w:p w14:paraId="61E91592" w14:textId="61A0874C" w:rsidR="00B8237E" w:rsidRPr="00F21EC7" w:rsidRDefault="00B8237E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21EC7" w:rsidRDefault="005C548A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21EC7" w14:paraId="1BE90E12" w14:textId="77777777" w:rsidTr="00801458">
        <w:tc>
          <w:tcPr>
            <w:tcW w:w="2500" w:type="pct"/>
          </w:tcPr>
          <w:p w14:paraId="1609DEB5" w14:textId="77777777" w:rsidR="00B8237E" w:rsidRPr="00F21EC7" w:rsidRDefault="00B8237E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B18286" w14:textId="77777777" w:rsidR="00B8237E" w:rsidRPr="00F21EC7" w:rsidRDefault="005C548A" w:rsidP="00801458">
            <w:pPr>
              <w:rPr>
                <w:rFonts w:ascii="Times New Roman" w:hAnsi="Times New Roman" w:cs="Times New Roman"/>
              </w:rPr>
            </w:pPr>
            <w:r w:rsidRPr="00F21E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F21EC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21EC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44280"/>
      <w:r w:rsidRPr="00F21E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21E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21EC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21EC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EC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21EC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21E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21E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21EC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21EC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21EC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EC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21EC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21EC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21EC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21EC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12B54" w14:textId="77777777" w:rsidR="00235C82" w:rsidRDefault="00235C82" w:rsidP="00315CA6">
      <w:pPr>
        <w:spacing w:after="0" w:line="240" w:lineRule="auto"/>
      </w:pPr>
      <w:r>
        <w:separator/>
      </w:r>
    </w:p>
  </w:endnote>
  <w:endnote w:type="continuationSeparator" w:id="0">
    <w:p w14:paraId="1A8C06E2" w14:textId="77777777" w:rsidR="00235C82" w:rsidRDefault="00235C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85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683EF" w14:textId="77777777" w:rsidR="00235C82" w:rsidRDefault="00235C82" w:rsidP="00315CA6">
      <w:pPr>
        <w:spacing w:after="0" w:line="240" w:lineRule="auto"/>
      </w:pPr>
      <w:r>
        <w:separator/>
      </w:r>
    </w:p>
  </w:footnote>
  <w:footnote w:type="continuationSeparator" w:id="0">
    <w:p w14:paraId="5A0ED6BA" w14:textId="77777777" w:rsidR="00235C82" w:rsidRDefault="00235C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85C"/>
    <w:rsid w:val="001D06D9"/>
    <w:rsid w:val="00205002"/>
    <w:rsid w:val="002053A5"/>
    <w:rsid w:val="0023371F"/>
    <w:rsid w:val="00235C82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5C9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EC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902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8%D0%B5%20%D0%BE%D1%81%D0%BD%D0%BE%D0%B2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B2E95-63F3-4A9D-889D-0114FB40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3123</Words>
  <Characters>17804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